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E2" w:rsidRPr="00FA01E2" w:rsidRDefault="00FA01E2" w:rsidP="00FA0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01E2" w:rsidRPr="00FA01E2" w:rsidRDefault="00FA01E2" w:rsidP="00FA01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о муниципальном конкурсе педагогических проектов «Созвездие талантов»</w:t>
      </w:r>
      <w:proofErr w:type="spellStart"/>
      <w:r w:rsidRPr="00FA01E2">
        <w:rPr>
          <w:rFonts w:ascii="Times New Roman" w:hAnsi="Times New Roman" w:cs="Times New Roman"/>
          <w:b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FA01E2" w:rsidRPr="00FA01E2" w:rsidRDefault="00FA01E2" w:rsidP="00FA01E2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A01E2" w:rsidRPr="00FA01E2" w:rsidRDefault="00FA01E2" w:rsidP="00FA01E2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организацию и порядок проведения муниципального конкурса педагогических проектов «Созвездие талантов»  (далее – Конкурс). </w:t>
      </w:r>
    </w:p>
    <w:p w:rsidR="00FA01E2" w:rsidRPr="00FA01E2" w:rsidRDefault="00FA01E2" w:rsidP="00FA01E2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Учредителями Конкурса являются  комитет по образованию и молодежной политике администрации </w:t>
      </w:r>
      <w:proofErr w:type="spellStart"/>
      <w:r w:rsidRPr="00FA01E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МБОУ ДПОС «УМЦ </w:t>
      </w:r>
      <w:proofErr w:type="spellStart"/>
      <w:r w:rsidRPr="00FA01E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FA01E2" w:rsidRPr="00FA01E2" w:rsidRDefault="00FA01E2" w:rsidP="00FA01E2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Конкурс проводится в период </w:t>
      </w:r>
      <w:r w:rsidRPr="00FA01E2">
        <w:rPr>
          <w:rFonts w:ascii="Times New Roman" w:hAnsi="Times New Roman" w:cs="Times New Roman"/>
          <w:b/>
          <w:sz w:val="28"/>
          <w:szCs w:val="28"/>
        </w:rPr>
        <w:t>с 1 апреля 2014 года по 23 апреля 2014года</w:t>
      </w:r>
      <w:r w:rsidRPr="00FA01E2">
        <w:rPr>
          <w:rFonts w:ascii="Times New Roman" w:hAnsi="Times New Roman" w:cs="Times New Roman"/>
          <w:sz w:val="28"/>
          <w:szCs w:val="28"/>
        </w:rPr>
        <w:t xml:space="preserve"> на базе МБОУ ДПОС «УМЦ </w:t>
      </w:r>
      <w:proofErr w:type="spellStart"/>
      <w:r w:rsidRPr="00FA01E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FA01E2" w:rsidRPr="00FA01E2" w:rsidRDefault="00FA01E2" w:rsidP="00FA01E2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Педагогический проект – индивидуальное представление учителя о собственной будущей деятельности. (В.В. Краевский и И.Я. </w:t>
      </w:r>
      <w:proofErr w:type="spellStart"/>
      <w:r w:rsidRPr="00FA01E2">
        <w:rPr>
          <w:rFonts w:ascii="Times New Roman" w:hAnsi="Times New Roman" w:cs="Times New Roman"/>
          <w:bCs/>
          <w:iCs/>
          <w:sz w:val="28"/>
          <w:szCs w:val="28"/>
        </w:rPr>
        <w:t>Лернер</w:t>
      </w:r>
      <w:proofErr w:type="spellEnd"/>
      <w:r w:rsidRPr="00FA01E2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Педагогический проект представляет собой  описание творческой деятельности учителя по актуальным проблемам системы образования  школы или самого учителя. </w:t>
      </w:r>
    </w:p>
    <w:p w:rsidR="00FA01E2" w:rsidRPr="00FA01E2" w:rsidRDefault="00FA01E2" w:rsidP="00FA01E2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Проведение конкурса предполагает анализ и оценку:</w:t>
      </w:r>
    </w:p>
    <w:p w:rsidR="00FA01E2" w:rsidRPr="00FA01E2" w:rsidRDefault="00FA01E2" w:rsidP="00FA0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содержания педагогического проекта; </w:t>
      </w:r>
    </w:p>
    <w:p w:rsidR="00FA01E2" w:rsidRPr="00FA01E2" w:rsidRDefault="00FA01E2" w:rsidP="00FA0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применения современных образовательных технологий и методик, приемов и подходов к профессиональной деятельности педагога по достижению  качественно новых образовательных результатов;</w:t>
      </w:r>
    </w:p>
    <w:p w:rsidR="00FA01E2" w:rsidRPr="00FA01E2" w:rsidRDefault="00FA01E2" w:rsidP="00FA01E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педагогической культуры, раскрывающей профессиональные и личностные качества учителя.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FA01E2">
        <w:rPr>
          <w:rFonts w:ascii="Times New Roman" w:hAnsi="Times New Roman" w:cs="Times New Roman"/>
          <w:sz w:val="28"/>
          <w:szCs w:val="28"/>
        </w:rPr>
        <w:t xml:space="preserve"> популяризация научной составляющей деятельности педагога и поддержка творческих инициатив.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FA01E2" w:rsidRPr="00FA01E2" w:rsidRDefault="00FA01E2" w:rsidP="00FA0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повышение эффективности и качества педагогической и методической  деятельности учителей в образовательном процессе;</w:t>
      </w:r>
    </w:p>
    <w:p w:rsidR="00FA01E2" w:rsidRPr="00FA01E2" w:rsidRDefault="00FA01E2" w:rsidP="00FA0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lastRenderedPageBreak/>
        <w:t>развитие потребности педагога в   научной составляющей педагогической деятельности;</w:t>
      </w:r>
    </w:p>
    <w:p w:rsidR="00FA01E2" w:rsidRPr="00FA01E2" w:rsidRDefault="00FA01E2" w:rsidP="00FA01E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поддержка  творческих,  инициативных педагогов.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3.Участники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3.1.  В Конкурсе могут  принять участие учителя - предметники,  учителя начальных  классов,  воспитатели ГПД, руководители образовательных учреждений </w:t>
      </w:r>
      <w:proofErr w:type="spellStart"/>
      <w:r w:rsidRPr="00FA01E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4. Организация и проведение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4.1. Конкурс проводится в два тура. 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 xml:space="preserve">Первый тур (очно-заочный) проводится с 1.04.2014-18.04.2014. 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Второй тур (очный) проводится 23.04.2014.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4.1.1. В первом очно-заочном туре принимают участие все конкурсанты. 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4.1.2. Конкурсные материалы (педагогические проекты) первого тура предоставляются в оргкомитет на бумажных носителях. Члены жюри анализируют представленные материалы и отбирают педагогические проекты, набравшие наибольшее количество баллов. 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4.1.3. Во второй тур Конкурса (финал) выходят не более 6 финалистов, набравших наибольшее количество баллов по итогам первого тура.  Финалисты представляют свои работы в форме защиты проектов.  На защиту проектов отводится 20 минут (15 минут –  защита проектов, 5 минут – ответы на вопросы).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4.1.4.В итоге  конкурсных испытаний жюри определяет победителя Конкурса  и лауреатов. 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5. Требования к описанию педагогического проекта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5.1. </w:t>
      </w: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педагогическому проекту: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ситуации, в которой возникла педагогическая проблема;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постановка проблемы; 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цель проекта, которая должна быть достижима в рамках предусмотренного периода времени и технологий деятельности; 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обоснование способа решения проблемы (достаточно, чтобы было обосновано использование известного способа решения проблемы,  или способ был скомпонован педагогом из нескольких известных, 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или явился результатом адаптации известного способа решения похожих проблем);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 задачи и план деятельности; 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планируемые образовательные результаты; 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описание показателей достижения результатов и способов диагностики; </w:t>
      </w:r>
    </w:p>
    <w:p w:rsidR="00FA01E2" w:rsidRPr="00FA01E2" w:rsidRDefault="00FA01E2" w:rsidP="00FA01E2">
      <w:pPr>
        <w:numPr>
          <w:ilvl w:val="0"/>
          <w:numId w:val="1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полученных образовательных результатов, свидетельства их достижения и анализ результативности проекта.</w:t>
      </w:r>
    </w:p>
    <w:p w:rsidR="00FA01E2" w:rsidRPr="00FA01E2" w:rsidRDefault="00FA01E2" w:rsidP="00FA01E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5.2. Структура описания педагогического проекта: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титульный лист;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введение;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основная часть;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заключение;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>5.3. Рекомендации к оформлениютитульного листа по описанию педагогического проекта: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полное наименование образовательного учреждения в соответствии с уставом и указанием  района (города) (обозначить в верхней части листа); 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тема педагогического проекта (в середине листа);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фамилия, имя и отчество автора (полностью) (в родительном падеже);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 имеющаяся квалификационная категория и указать квалификационную категорию, на которую педагогический работник претендует;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должность (с указанием преподаваемого предмета); </w:t>
      </w:r>
    </w:p>
    <w:p w:rsidR="00FA01E2" w:rsidRPr="00FA01E2" w:rsidRDefault="00FA01E2" w:rsidP="00FA01E2">
      <w:pPr>
        <w:numPr>
          <w:ilvl w:val="0"/>
          <w:numId w:val="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 год составления работы в нижней части листа.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5.4. Рекомендации по составлению введения описания педагогического проекта: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 xml:space="preserve">Введение содержит: 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lastRenderedPageBreak/>
        <w:t>обоснование а</w:t>
      </w:r>
      <w:r w:rsidRPr="00FA01E2">
        <w:rPr>
          <w:rFonts w:ascii="Times New Roman" w:hAnsi="Times New Roman" w:cs="Times New Roman"/>
          <w:b/>
          <w:sz w:val="28"/>
          <w:szCs w:val="28"/>
        </w:rPr>
        <w:t xml:space="preserve">ктуальности </w:t>
      </w:r>
      <w:r w:rsidRPr="00FA01E2">
        <w:rPr>
          <w:rFonts w:ascii="Times New Roman" w:hAnsi="Times New Roman" w:cs="Times New Roman"/>
          <w:sz w:val="28"/>
          <w:szCs w:val="28"/>
        </w:rPr>
        <w:t xml:space="preserve">той проблемы, которой посвящено описание педагогического проекта и </w:t>
      </w:r>
      <w:r w:rsidRPr="00FA01E2">
        <w:rPr>
          <w:rFonts w:ascii="Times New Roman" w:hAnsi="Times New Roman" w:cs="Times New Roman"/>
          <w:b/>
          <w:sz w:val="28"/>
          <w:szCs w:val="28"/>
        </w:rPr>
        <w:t>перспективности</w:t>
      </w:r>
      <w:r w:rsidRPr="00FA01E2">
        <w:rPr>
          <w:rFonts w:ascii="Times New Roman" w:hAnsi="Times New Roman" w:cs="Times New Roman"/>
          <w:sz w:val="28"/>
          <w:szCs w:val="28"/>
        </w:rPr>
        <w:t xml:space="preserve"> использования предлагаемого опыта;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 определение степени </w:t>
      </w:r>
      <w:r w:rsidRPr="00FA01E2">
        <w:rPr>
          <w:rFonts w:ascii="Times New Roman" w:hAnsi="Times New Roman" w:cs="Times New Roman"/>
          <w:b/>
          <w:sz w:val="28"/>
          <w:szCs w:val="28"/>
        </w:rPr>
        <w:t>новизны</w:t>
      </w:r>
      <w:r w:rsidRPr="00FA01E2">
        <w:rPr>
          <w:rFonts w:ascii="Times New Roman" w:hAnsi="Times New Roman" w:cs="Times New Roman"/>
          <w:sz w:val="28"/>
          <w:szCs w:val="28"/>
        </w:rPr>
        <w:t xml:space="preserve"> ведущей идеи проекта; 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FA01E2">
        <w:rPr>
          <w:rFonts w:ascii="Times New Roman" w:hAnsi="Times New Roman" w:cs="Times New Roman"/>
          <w:b/>
          <w:iCs/>
          <w:sz w:val="28"/>
          <w:szCs w:val="28"/>
        </w:rPr>
        <w:t xml:space="preserve">теоретического  аспекта </w:t>
      </w:r>
      <w:r w:rsidRPr="00FA01E2">
        <w:rPr>
          <w:rFonts w:ascii="Times New Roman" w:hAnsi="Times New Roman" w:cs="Times New Roman"/>
          <w:iCs/>
          <w:sz w:val="28"/>
          <w:szCs w:val="28"/>
        </w:rPr>
        <w:t xml:space="preserve">с указанием сведений об ученых, на чьи труды опирается педагог при разработке педагогического проекта; 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t>представление научной классификации, на которую опирается автор педагогического проекта;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t xml:space="preserve"> представление понятийного аппарата, который использует автор;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указание на применяемые технологии и методы при разработке проекта;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анализ ситуации с точки зрения заявленной проблемы (</w:t>
      </w:r>
      <w:r w:rsidRPr="00FA01E2">
        <w:rPr>
          <w:rFonts w:ascii="Times New Roman" w:hAnsi="Times New Roman" w:cs="Times New Roman"/>
          <w:b/>
          <w:sz w:val="28"/>
          <w:szCs w:val="28"/>
        </w:rPr>
        <w:t>проблемный анализ ситуации)</w:t>
      </w:r>
      <w:r w:rsidRPr="00FA01E2">
        <w:rPr>
          <w:rFonts w:ascii="Times New Roman" w:hAnsi="Times New Roman" w:cs="Times New Roman"/>
          <w:sz w:val="28"/>
          <w:szCs w:val="28"/>
        </w:rPr>
        <w:t>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постановку </w:t>
      </w: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, которые автор собирается достигнуть при решении выявленной проблемы;</w:t>
      </w:r>
    </w:p>
    <w:p w:rsidR="00FA01E2" w:rsidRPr="00FA01E2" w:rsidRDefault="00FA01E2" w:rsidP="00FA01E2">
      <w:pPr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представление </w:t>
      </w: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>диагностического инструментария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, который позволит оценить полученный результат.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5.5. Рекомендации по составлению</w:t>
      </w: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>основной части</w:t>
      </w:r>
      <w:r w:rsidRPr="00FA01E2">
        <w:rPr>
          <w:rFonts w:ascii="Times New Roman" w:hAnsi="Times New Roman" w:cs="Times New Roman"/>
          <w:b/>
          <w:sz w:val="28"/>
          <w:szCs w:val="28"/>
        </w:rPr>
        <w:t xml:space="preserve"> описания педагогического проекта: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Основная часть 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содержит</w:t>
      </w:r>
      <w:r w:rsidRPr="00FA01E2">
        <w:rPr>
          <w:rFonts w:ascii="Times New Roman" w:hAnsi="Times New Roman" w:cs="Times New Roman"/>
          <w:b/>
          <w:sz w:val="28"/>
          <w:szCs w:val="28"/>
        </w:rPr>
        <w:t xml:space="preserve"> поэтапное 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проектной деятельности педагога, которая предполагает: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концептуальной линии проекта;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определение дидактических, философских принципов, используемых в проектной деятельности;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определение объекта и предмета исследования;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t>подробное описание каждого этапа: задача этапа, ожидаемый результат, способы достижения поставленной задачи, временные рамки;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t>сущностные характеристики проектной деятельности</w:t>
      </w:r>
      <w:r w:rsidRPr="00FA01E2">
        <w:rPr>
          <w:rFonts w:ascii="Times New Roman" w:hAnsi="Times New Roman" w:cs="Times New Roman"/>
          <w:sz w:val="28"/>
          <w:szCs w:val="28"/>
        </w:rPr>
        <w:t>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t>соотнесение своего опыта работы с опытом других педагогов (если он известен автору);</w:t>
      </w:r>
    </w:p>
    <w:p w:rsidR="00FA01E2" w:rsidRPr="00FA01E2" w:rsidRDefault="00FA01E2" w:rsidP="00FA01E2">
      <w:pPr>
        <w:numPr>
          <w:ilvl w:val="0"/>
          <w:numId w:val="1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выбор диагностического инструментария, который позволит оценить полученный результат.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 xml:space="preserve"> 5.6. Рекомендации по составлению заключения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Заключение должно содержать:</w:t>
      </w:r>
    </w:p>
    <w:p w:rsidR="00FA01E2" w:rsidRPr="00FA01E2" w:rsidRDefault="00FA01E2" w:rsidP="00FA01E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полученных результатов, их соотнесение с поставленными во введении целями, которые автор хотел достигнуть при решении обозначенной проблемы;</w:t>
      </w:r>
    </w:p>
    <w:p w:rsidR="00FA01E2" w:rsidRPr="00FA01E2" w:rsidRDefault="00FA01E2" w:rsidP="00FA01E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выводы по решению заявленной проблемы;</w:t>
      </w:r>
    </w:p>
    <w:p w:rsidR="00FA01E2" w:rsidRPr="00FA01E2" w:rsidRDefault="00FA01E2" w:rsidP="00FA01E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bCs/>
          <w:iCs/>
          <w:sz w:val="28"/>
          <w:szCs w:val="28"/>
        </w:rPr>
        <w:t>описание планов дальнейшей работы по выбранной проблематике.</w:t>
      </w:r>
    </w:p>
    <w:p w:rsidR="00FA01E2" w:rsidRPr="00FA01E2" w:rsidRDefault="00FA01E2" w:rsidP="00FA01E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5.7. 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В разделе</w:t>
      </w:r>
      <w:r w:rsidRPr="00FA01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«Используемая литература» </w:t>
      </w:r>
      <w:r w:rsidRPr="00FA01E2">
        <w:rPr>
          <w:rFonts w:ascii="Times New Roman" w:hAnsi="Times New Roman" w:cs="Times New Roman"/>
          <w:bCs/>
          <w:iCs/>
          <w:sz w:val="28"/>
          <w:szCs w:val="28"/>
        </w:rPr>
        <w:t>необходимо придерживаться соответствующих общепринятых требований и указать библиографические сведения об использованной литературе (в целом, не менее 5 работ).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6. Оргкомитет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6.1. Для организации и проведения муниципального Конкурса создается оргкомитет, определяющий порядок, форму, место и дату проведения муниципального Конкурса, список участников, состав жюри.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6.2. Членами оргкомитета являются методисты МБОУ ДПОС «УМЦ </w:t>
      </w:r>
      <w:proofErr w:type="spellStart"/>
      <w:r w:rsidRPr="00FA01E2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7. Жюри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7.1. Для обеспечения объективного оценивания конкурсных мероприятий на различных этапах  Конкурса создается  жюри. Их состав и порядок работы утверждаются комитетом по образованию и молодежной политике АЭМР Саратовской области.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7.2. Членами жюри могут быть методисты,  победители и участники предыдущих профессиональных конкурсов, научно-педагогические работники из числа профессорско-преподавательского состава, представители профсоюзной организации и педагогической общественности.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8</w:t>
      </w:r>
      <w:r w:rsidRPr="00FA01E2">
        <w:rPr>
          <w:rFonts w:ascii="Times New Roman" w:hAnsi="Times New Roman" w:cs="Times New Roman"/>
          <w:b/>
          <w:bCs/>
          <w:sz w:val="28"/>
          <w:szCs w:val="28"/>
        </w:rPr>
        <w:t>.  Материалы участников Конкурса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8.1. Прием конкурсных материалов осуществляется до 15.04. 2013 года (до 16.00) оргкомитетом конкурса по адресу: </w:t>
      </w:r>
      <w:smartTag w:uri="urn:schemas-microsoft-com:office:smarttags" w:element="metricconverter">
        <w:smartTagPr>
          <w:attr w:name="ProductID" w:val="413100, г"/>
        </w:smartTagPr>
        <w:r w:rsidRPr="00FA01E2">
          <w:rPr>
            <w:rFonts w:ascii="Times New Roman" w:hAnsi="Times New Roman" w:cs="Times New Roman"/>
            <w:sz w:val="28"/>
            <w:szCs w:val="28"/>
          </w:rPr>
          <w:t>413100, г</w:t>
        </w:r>
      </w:smartTag>
      <w:r w:rsidRPr="00FA01E2">
        <w:rPr>
          <w:rFonts w:ascii="Times New Roman" w:hAnsi="Times New Roman" w:cs="Times New Roman"/>
          <w:sz w:val="28"/>
          <w:szCs w:val="28"/>
        </w:rPr>
        <w:t>. Энгельс, ул. Тельмана, 139, кабинет № 10 (</w:t>
      </w:r>
      <w:proofErr w:type="gramStart"/>
      <w:r w:rsidRPr="00FA01E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01E2">
        <w:rPr>
          <w:rFonts w:ascii="Times New Roman" w:hAnsi="Times New Roman" w:cs="Times New Roman"/>
          <w:sz w:val="28"/>
          <w:szCs w:val="28"/>
        </w:rPr>
        <w:t>/т 72-66-61). Ответственная: Маслова Татьяна Валентиновна.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 xml:space="preserve">8.2. Конкурсные материалы представляются в оргкомитет на бумажном  носителе. Формат для представления файлов </w:t>
      </w:r>
      <w:r w:rsidRPr="00FA01E2">
        <w:rPr>
          <w:rFonts w:ascii="Times New Roman" w:hAnsi="Times New Roman" w:cs="Times New Roman"/>
          <w:sz w:val="28"/>
          <w:szCs w:val="28"/>
          <w:lang w:val="en-US"/>
        </w:rPr>
        <w:t>MSWord</w:t>
      </w:r>
      <w:r w:rsidRPr="00FA01E2">
        <w:rPr>
          <w:rFonts w:ascii="Times New Roman" w:hAnsi="Times New Roman" w:cs="Times New Roman"/>
          <w:sz w:val="28"/>
          <w:szCs w:val="28"/>
        </w:rPr>
        <w:t xml:space="preserve"> 2007, расширение </w:t>
      </w:r>
      <w:r w:rsidRPr="00FA01E2">
        <w:rPr>
          <w:rFonts w:ascii="Times New Roman" w:hAnsi="Times New Roman" w:cs="Times New Roman"/>
          <w:sz w:val="28"/>
          <w:szCs w:val="28"/>
        </w:rPr>
        <w:lastRenderedPageBreak/>
        <w:t>*.</w:t>
      </w:r>
      <w:proofErr w:type="spellStart"/>
      <w:r w:rsidRPr="00FA01E2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A01E2">
        <w:rPr>
          <w:rFonts w:ascii="Times New Roman" w:hAnsi="Times New Roman" w:cs="Times New Roman"/>
          <w:sz w:val="28"/>
          <w:szCs w:val="28"/>
        </w:rPr>
        <w:t xml:space="preserve">. Шрифт текста </w:t>
      </w:r>
      <w:r w:rsidRPr="00FA01E2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Pr="00FA01E2">
        <w:rPr>
          <w:rFonts w:ascii="Times New Roman" w:hAnsi="Times New Roman" w:cs="Times New Roman"/>
          <w:sz w:val="28"/>
          <w:szCs w:val="28"/>
        </w:rPr>
        <w:t xml:space="preserve">, размер 14, межстрочный интервал 1,0. Разметка страницы: поля </w:t>
      </w:r>
      <w:smartTag w:uri="urn:schemas-microsoft-com:office:smarttags" w:element="metricconverter">
        <w:smartTagPr>
          <w:attr w:name="ProductID" w:val="2 см"/>
        </w:smartTagPr>
        <w:r w:rsidRPr="00FA01E2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FA01E2">
        <w:rPr>
          <w:rFonts w:ascii="Times New Roman" w:hAnsi="Times New Roman" w:cs="Times New Roman"/>
          <w:sz w:val="28"/>
          <w:szCs w:val="28"/>
        </w:rPr>
        <w:t xml:space="preserve">. с каждой стороны, отступ красной строки </w:t>
      </w:r>
      <w:smartTag w:uri="urn:schemas-microsoft-com:office:smarttags" w:element="metricconverter">
        <w:smartTagPr>
          <w:attr w:name="ProductID" w:val="1,25 см"/>
        </w:smartTagPr>
        <w:r w:rsidRPr="00FA01E2">
          <w:rPr>
            <w:rFonts w:ascii="Times New Roman" w:hAnsi="Times New Roman" w:cs="Times New Roman"/>
            <w:sz w:val="28"/>
            <w:szCs w:val="28"/>
          </w:rPr>
          <w:t>1,25 см</w:t>
        </w:r>
      </w:smartTag>
      <w:r w:rsidRPr="00FA01E2">
        <w:rPr>
          <w:rFonts w:ascii="Times New Roman" w:hAnsi="Times New Roman" w:cs="Times New Roman"/>
          <w:sz w:val="28"/>
          <w:szCs w:val="28"/>
        </w:rPr>
        <w:t>.</w:t>
      </w:r>
    </w:p>
    <w:p w:rsidR="00FA01E2" w:rsidRPr="00FA01E2" w:rsidRDefault="00FA01E2" w:rsidP="00FA01E2">
      <w:pPr>
        <w:rPr>
          <w:rFonts w:ascii="Times New Roman" w:hAnsi="Times New Roman" w:cs="Times New Roman"/>
          <w:iCs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8.3.</w:t>
      </w:r>
      <w:r w:rsidRPr="00FA01E2">
        <w:rPr>
          <w:rFonts w:ascii="Times New Roman" w:hAnsi="Times New Roman" w:cs="Times New Roman"/>
          <w:iCs/>
          <w:sz w:val="28"/>
          <w:szCs w:val="28"/>
        </w:rPr>
        <w:t xml:space="preserve"> Конкурсные материалы включают: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- заявку на участие в Конкурсе (приложение 1)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- описание педагогического проекта (до 6 страниц).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-приложения (в случае необходимости, до 5 приложений)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8.4. 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8.5. Материалы, предоставляемые на  Конкурс, не возвращаются.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к положению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Заявка на участие в конкурсе педагогических проектов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«Созвездие талантов»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(фамилия, имя, отчество участника Конкурса)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(занимаемая должность и место работы участника Конкурса)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A01E2" w:rsidRPr="00FA01E2" w:rsidTr="009C3D71">
        <w:tc>
          <w:tcPr>
            <w:tcW w:w="4785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Тема педагогического проекта</w:t>
            </w:r>
          </w:p>
        </w:tc>
        <w:tc>
          <w:tcPr>
            <w:tcW w:w="4786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E2" w:rsidRPr="00FA01E2" w:rsidTr="009C3D71">
        <w:tc>
          <w:tcPr>
            <w:tcW w:w="4785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Мера реализации проекта:</w:t>
            </w:r>
          </w:p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проект не реализован</w:t>
            </w:r>
          </w:p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на стадии реализации</w:t>
            </w:r>
          </w:p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внедренческий этап</w:t>
            </w:r>
          </w:p>
        </w:tc>
        <w:tc>
          <w:tcPr>
            <w:tcW w:w="4786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1E2" w:rsidRPr="00FA01E2" w:rsidTr="009C3D71">
        <w:tc>
          <w:tcPr>
            <w:tcW w:w="4785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1E2">
              <w:rPr>
                <w:rFonts w:ascii="Times New Roman" w:hAnsi="Times New Roman" w:cs="Times New Roman"/>
                <w:sz w:val="28"/>
                <w:szCs w:val="28"/>
              </w:rPr>
              <w:t>Наличие экспертного заключения (в том случае, если проект реализован))</w:t>
            </w:r>
            <w:proofErr w:type="gramEnd"/>
          </w:p>
        </w:tc>
        <w:tc>
          <w:tcPr>
            <w:tcW w:w="4786" w:type="dxa"/>
            <w:shd w:val="clear" w:color="auto" w:fill="auto"/>
          </w:tcPr>
          <w:p w:rsidR="00FA01E2" w:rsidRPr="00FA01E2" w:rsidRDefault="00FA01E2" w:rsidP="00FA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Подпись конкурсанта: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lastRenderedPageBreak/>
        <w:t>Список оргкомитета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муниципального конкурса педагогических проектов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«Созвездие талантов»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1.Маслова Татьяна Валентиновна, методист МБОУ 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2.Дингес Наталья Анатольевна, методист МБОУ 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3. Феклистова Ольга Васильевна, методист МБОУ 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Список  жюри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муниципального конкурса педагогических проектов</w:t>
      </w:r>
    </w:p>
    <w:p w:rsidR="00FA01E2" w:rsidRPr="00FA01E2" w:rsidRDefault="00FA01E2" w:rsidP="00FA01E2">
      <w:pPr>
        <w:rPr>
          <w:rFonts w:ascii="Times New Roman" w:hAnsi="Times New Roman" w:cs="Times New Roman"/>
          <w:b/>
          <w:sz w:val="28"/>
          <w:szCs w:val="28"/>
        </w:rPr>
      </w:pPr>
      <w:r w:rsidRPr="00FA01E2">
        <w:rPr>
          <w:rFonts w:ascii="Times New Roman" w:hAnsi="Times New Roman" w:cs="Times New Roman"/>
          <w:b/>
          <w:sz w:val="28"/>
          <w:szCs w:val="28"/>
        </w:rPr>
        <w:t>«Созвездие талантов»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1.Князева Надежда Пантелеевна,  председатель жюри, директор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2.Маслова Татьяна Валентиновна,  заместитель председателя жюри, методист МБОУ 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3.Ряшина Тамара Алексеевна, методист МБОУ 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4.Алмаева Лия Владимировна, методист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5.Власова Ольга Михайловна, заместитель директора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6.Дементиевская Ирина Александровна, методист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7.Пустынникова Ирина Михайловна, методист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8.Лыткина Галина Николаевна, методист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  <w:r w:rsidRPr="00FA01E2">
        <w:rPr>
          <w:rFonts w:ascii="Times New Roman" w:hAnsi="Times New Roman" w:cs="Times New Roman"/>
          <w:sz w:val="28"/>
          <w:szCs w:val="28"/>
        </w:rPr>
        <w:t>9 Лебединская Марина Васильевна,  методист МБОУ ДПОС «УМЦ»</w:t>
      </w: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</w:p>
    <w:p w:rsidR="00FA01E2" w:rsidRPr="00FA01E2" w:rsidRDefault="00FA01E2" w:rsidP="00FA01E2">
      <w:pPr>
        <w:rPr>
          <w:rFonts w:ascii="Times New Roman" w:hAnsi="Times New Roman" w:cs="Times New Roman"/>
          <w:sz w:val="28"/>
          <w:szCs w:val="28"/>
        </w:rPr>
      </w:pPr>
    </w:p>
    <w:p w:rsidR="00CF0921" w:rsidRPr="00CF0921" w:rsidRDefault="00CF0921">
      <w:pPr>
        <w:rPr>
          <w:rFonts w:ascii="Times New Roman" w:hAnsi="Times New Roman" w:cs="Times New Roman"/>
          <w:sz w:val="28"/>
          <w:szCs w:val="28"/>
        </w:rPr>
      </w:pPr>
    </w:p>
    <w:sectPr w:rsidR="00CF0921" w:rsidRPr="00CF0921" w:rsidSect="00CF09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E30"/>
    <w:multiLevelType w:val="hybridMultilevel"/>
    <w:tmpl w:val="7A881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26192"/>
    <w:multiLevelType w:val="hybridMultilevel"/>
    <w:tmpl w:val="E496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F8E"/>
    <w:multiLevelType w:val="hybridMultilevel"/>
    <w:tmpl w:val="442C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108DB"/>
    <w:multiLevelType w:val="hybridMultilevel"/>
    <w:tmpl w:val="ECF864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74636F"/>
    <w:multiLevelType w:val="hybridMultilevel"/>
    <w:tmpl w:val="DBACE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F3415"/>
    <w:multiLevelType w:val="hybridMultilevel"/>
    <w:tmpl w:val="7CECFAF0"/>
    <w:lvl w:ilvl="0" w:tplc="174E9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32C06"/>
    <w:multiLevelType w:val="hybridMultilevel"/>
    <w:tmpl w:val="C694B6AC"/>
    <w:lvl w:ilvl="0" w:tplc="C2246B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00B41E0"/>
    <w:multiLevelType w:val="multilevel"/>
    <w:tmpl w:val="76647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12D771A"/>
    <w:multiLevelType w:val="multilevel"/>
    <w:tmpl w:val="9920F39C"/>
    <w:lvl w:ilvl="0">
      <w:start w:val="1"/>
      <w:numFmt w:val="decimal"/>
      <w:lvlText w:val="%1."/>
      <w:lvlJc w:val="left"/>
      <w:pPr>
        <w:ind w:left="45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44E0748"/>
    <w:multiLevelType w:val="hybridMultilevel"/>
    <w:tmpl w:val="2FA42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5864605"/>
    <w:multiLevelType w:val="hybridMultilevel"/>
    <w:tmpl w:val="C0AE45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921"/>
    <w:rsid w:val="0052181C"/>
    <w:rsid w:val="005E7687"/>
    <w:rsid w:val="006E3818"/>
    <w:rsid w:val="00734698"/>
    <w:rsid w:val="008B02CB"/>
    <w:rsid w:val="00CF0921"/>
    <w:rsid w:val="00FA01E2"/>
    <w:rsid w:val="00F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2014-03-19T10:14:00Z</dcterms:created>
  <dcterms:modified xsi:type="dcterms:W3CDTF">2014-03-19T10:14:00Z</dcterms:modified>
</cp:coreProperties>
</file>